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A73A75" w14:textId="5C373BE3" w:rsidR="009851EE" w:rsidRDefault="009851EE" w:rsidP="009851EE">
      <w:pPr>
        <w:keepNext/>
        <w:spacing w:after="0" w:line="480" w:lineRule="auto"/>
        <w:contextualSpacing/>
        <w:jc w:val="center"/>
        <w:rPr>
          <w:rFonts w:ascii="Times New Roman" w:hAnsi="Times New Roman" w:cs="Times New Roman"/>
          <w:sz w:val="24"/>
          <w:szCs w:val="24"/>
        </w:rPr>
      </w:pPr>
      <w:r w:rsidRPr="009851EE">
        <w:rPr>
          <w:rFonts w:ascii="Times New Roman" w:hAnsi="Times New Roman" w:cs="Times New Roman"/>
          <w:sz w:val="24"/>
          <w:szCs w:val="24"/>
          <w:highlight w:val="yellow"/>
        </w:rPr>
        <w:t>PART 2 STARTS HERE</w:t>
      </w:r>
      <w:bookmarkStart w:id="0" w:name="_GoBack"/>
      <w:bookmarkEnd w:id="0"/>
    </w:p>
    <w:p w14:paraId="06F1269F" w14:textId="77777777" w:rsidR="009851EE" w:rsidRDefault="009851EE" w:rsidP="009851EE">
      <w:pPr>
        <w:keepNext/>
        <w:spacing w:after="0" w:line="480" w:lineRule="auto"/>
        <w:contextualSpacing/>
        <w:jc w:val="center"/>
        <w:rPr>
          <w:rFonts w:ascii="Times New Roman" w:hAnsi="Times New Roman" w:cs="Times New Roman"/>
          <w:sz w:val="24"/>
          <w:szCs w:val="24"/>
        </w:rPr>
      </w:pPr>
    </w:p>
    <w:p w14:paraId="52FEFF6C" w14:textId="197A613D" w:rsidR="009851EE" w:rsidRPr="00E972C7" w:rsidRDefault="009851EE" w:rsidP="009851EE">
      <w:pPr>
        <w:keepNext/>
        <w:spacing w:after="0" w:line="480" w:lineRule="auto"/>
        <w:contextualSpacing/>
        <w:jc w:val="center"/>
        <w:rPr>
          <w:rFonts w:ascii="Times New Roman" w:hAnsi="Times New Roman" w:cs="Times New Roman"/>
          <w:sz w:val="24"/>
          <w:szCs w:val="24"/>
        </w:rPr>
      </w:pPr>
      <w:r w:rsidRPr="00E972C7">
        <w:rPr>
          <w:rFonts w:ascii="Times New Roman" w:hAnsi="Times New Roman" w:cs="Times New Roman"/>
          <w:noProof/>
          <w:sz w:val="24"/>
          <w:szCs w:val="24"/>
          <w:lang w:bidi="ar-SA"/>
        </w:rPr>
        <w:drawing>
          <wp:inline distT="0" distB="0" distL="0" distR="0" wp14:anchorId="5D22DD10" wp14:editId="1D879026">
            <wp:extent cx="4730750" cy="4445000"/>
            <wp:effectExtent l="0" t="9525" r="9525" b="9525"/>
            <wp:docPr id="34" name="Picture 34" descr="Macintosh HD:Users:EmanAlJishi:Downloads:IMG_3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5" descr="Macintosh HD:Users:EmanAlJishi:Downloads:IMG_3129.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4730750" cy="4445000"/>
                    </a:xfrm>
                    <a:prstGeom prst="rect">
                      <a:avLst/>
                    </a:prstGeom>
                    <a:noFill/>
                    <a:ln>
                      <a:noFill/>
                    </a:ln>
                  </pic:spPr>
                </pic:pic>
              </a:graphicData>
            </a:graphic>
          </wp:inline>
        </w:drawing>
      </w:r>
    </w:p>
    <w:p w14:paraId="1B99AB2D" w14:textId="77777777" w:rsidR="009851EE" w:rsidRPr="00E972C7" w:rsidRDefault="009851EE" w:rsidP="009851EE">
      <w:pPr>
        <w:pStyle w:val="Caption"/>
        <w:spacing w:after="0" w:line="480" w:lineRule="auto"/>
        <w:contextualSpacing/>
        <w:jc w:val="center"/>
        <w:rPr>
          <w:rFonts w:ascii="Times New Roman" w:hAnsi="Times New Roman" w:cs="Times New Roman"/>
          <w:i w:val="0"/>
          <w:iCs w:val="0"/>
          <w:color w:val="auto"/>
          <w:sz w:val="24"/>
          <w:szCs w:val="24"/>
        </w:rPr>
      </w:pPr>
      <w:r w:rsidRPr="00E972C7">
        <w:rPr>
          <w:rFonts w:ascii="Times New Roman" w:hAnsi="Times New Roman" w:cs="Times New Roman"/>
          <w:i w:val="0"/>
          <w:iCs w:val="0"/>
          <w:color w:val="auto"/>
          <w:sz w:val="24"/>
          <w:szCs w:val="24"/>
        </w:rPr>
        <w:t xml:space="preserve">Figure </w:t>
      </w:r>
      <w:r w:rsidRPr="00E972C7">
        <w:rPr>
          <w:rFonts w:ascii="Times New Roman" w:hAnsi="Times New Roman" w:cs="Times New Roman"/>
          <w:i w:val="0"/>
          <w:iCs w:val="0"/>
          <w:color w:val="auto"/>
          <w:sz w:val="24"/>
          <w:szCs w:val="24"/>
        </w:rPr>
        <w:fldChar w:fldCharType="begin"/>
      </w:r>
      <w:r w:rsidRPr="00E972C7">
        <w:rPr>
          <w:rFonts w:ascii="Times New Roman" w:hAnsi="Times New Roman" w:cs="Times New Roman"/>
          <w:i w:val="0"/>
          <w:iCs w:val="0"/>
          <w:color w:val="auto"/>
          <w:sz w:val="24"/>
          <w:szCs w:val="24"/>
        </w:rPr>
        <w:instrText xml:space="preserve"> SEQ Figure \* ARABIC </w:instrText>
      </w:r>
      <w:r w:rsidRPr="00E972C7">
        <w:rPr>
          <w:rFonts w:ascii="Times New Roman" w:hAnsi="Times New Roman" w:cs="Times New Roman"/>
          <w:i w:val="0"/>
          <w:iCs w:val="0"/>
          <w:color w:val="auto"/>
          <w:sz w:val="24"/>
          <w:szCs w:val="24"/>
        </w:rPr>
        <w:fldChar w:fldCharType="separate"/>
      </w:r>
      <w:r w:rsidRPr="00E972C7">
        <w:rPr>
          <w:rFonts w:ascii="Times New Roman" w:hAnsi="Times New Roman" w:cs="Times New Roman"/>
          <w:i w:val="0"/>
          <w:iCs w:val="0"/>
          <w:noProof/>
          <w:color w:val="auto"/>
          <w:sz w:val="24"/>
          <w:szCs w:val="24"/>
        </w:rPr>
        <w:t>4</w:t>
      </w:r>
      <w:r w:rsidRPr="00E972C7">
        <w:rPr>
          <w:rFonts w:ascii="Times New Roman" w:hAnsi="Times New Roman" w:cs="Times New Roman"/>
          <w:i w:val="0"/>
          <w:iCs w:val="0"/>
          <w:color w:val="auto"/>
          <w:sz w:val="24"/>
          <w:szCs w:val="24"/>
        </w:rPr>
        <w:fldChar w:fldCharType="end"/>
      </w:r>
      <w:r w:rsidRPr="00E972C7">
        <w:rPr>
          <w:rFonts w:ascii="Times New Roman" w:hAnsi="Times New Roman" w:cs="Times New Roman"/>
          <w:i w:val="0"/>
          <w:iCs w:val="0"/>
          <w:color w:val="auto"/>
          <w:sz w:val="24"/>
          <w:szCs w:val="24"/>
        </w:rPr>
        <w:t>. PID controller</w:t>
      </w:r>
    </w:p>
    <w:p w14:paraId="7148A820" w14:textId="77777777" w:rsidR="009851EE" w:rsidRPr="00E972C7" w:rsidRDefault="009851EE" w:rsidP="009851EE">
      <w:pPr>
        <w:spacing w:after="0" w:line="480" w:lineRule="auto"/>
        <w:ind w:firstLine="720"/>
        <w:contextualSpacing/>
        <w:jc w:val="both"/>
        <w:rPr>
          <w:rFonts w:ascii="Times New Roman" w:hAnsi="Times New Roman" w:cs="Times New Roman"/>
          <w:sz w:val="24"/>
          <w:szCs w:val="24"/>
        </w:rPr>
      </w:pPr>
      <w:r w:rsidRPr="00E972C7">
        <w:rPr>
          <w:rFonts w:ascii="Times New Roman" w:hAnsi="Times New Roman" w:cs="Times New Roman"/>
          <w:sz w:val="24"/>
          <w:szCs w:val="24"/>
        </w:rPr>
        <w:t xml:space="preserve">P1 was established at one hundred percent, the P3 at fifty percent gain, the P5 at zero percent. On the other hand, the input frequency was established at 0.1 Hz. P5 and P5 percentage gains were established by the use of trial and error method to come up with the finest setting. </w:t>
      </w:r>
    </w:p>
    <w:p w14:paraId="0B66B81B" w14:textId="77777777" w:rsidR="009851EE" w:rsidRPr="00E972C7" w:rsidRDefault="009851EE" w:rsidP="009851EE">
      <w:pPr>
        <w:pStyle w:val="Heading1"/>
        <w:spacing w:before="0" w:line="480" w:lineRule="auto"/>
        <w:contextualSpacing/>
        <w:rPr>
          <w:rFonts w:cs="Times New Roman"/>
          <w:szCs w:val="24"/>
        </w:rPr>
      </w:pPr>
      <w:bookmarkStart w:id="1" w:name="_Toc531707233"/>
      <w:r w:rsidRPr="00E972C7">
        <w:rPr>
          <w:rFonts w:cs="Times New Roman"/>
          <w:szCs w:val="24"/>
        </w:rPr>
        <w:lastRenderedPageBreak/>
        <w:t>Results:</w:t>
      </w:r>
      <w:bookmarkEnd w:id="1"/>
    </w:p>
    <w:p w14:paraId="7EB1AD9C" w14:textId="77777777" w:rsidR="009851EE" w:rsidRPr="00E972C7" w:rsidRDefault="009851EE" w:rsidP="009851EE">
      <w:pPr>
        <w:pStyle w:val="Heading2"/>
        <w:spacing w:before="0" w:line="480" w:lineRule="auto"/>
        <w:contextualSpacing/>
        <w:rPr>
          <w:rFonts w:cs="Times New Roman"/>
          <w:szCs w:val="24"/>
        </w:rPr>
      </w:pPr>
      <w:bookmarkStart w:id="2" w:name="_Toc531707234"/>
      <w:r w:rsidRPr="00E972C7">
        <w:rPr>
          <w:rFonts w:cs="Times New Roman"/>
          <w:szCs w:val="24"/>
        </w:rPr>
        <w:t>Observation 1:</w:t>
      </w:r>
      <w:bookmarkEnd w:id="2"/>
    </w:p>
    <w:p w14:paraId="015E36A8" w14:textId="77777777" w:rsidR="009851EE" w:rsidRPr="00E972C7" w:rsidRDefault="009851EE" w:rsidP="009851EE">
      <w:pPr>
        <w:spacing w:after="0" w:line="480" w:lineRule="auto"/>
        <w:ind w:firstLine="720"/>
        <w:contextualSpacing/>
        <w:jc w:val="both"/>
        <w:rPr>
          <w:rFonts w:ascii="Times New Roman" w:hAnsi="Times New Roman" w:cs="Times New Roman"/>
          <w:sz w:val="24"/>
          <w:szCs w:val="24"/>
        </w:rPr>
      </w:pPr>
      <w:r w:rsidRPr="00E972C7">
        <w:rPr>
          <w:rFonts w:ascii="Times New Roman" w:hAnsi="Times New Roman" w:cs="Times New Roman"/>
          <w:sz w:val="24"/>
          <w:szCs w:val="24"/>
        </w:rPr>
        <w:t xml:space="preserve">The figure below is affiliated to observation one that is also the derivative block. As expressed in figure 5, signal transmitting was commenced by the triangular wave channel one. </w:t>
      </w:r>
    </w:p>
    <w:p w14:paraId="16637D9C" w14:textId="77777777" w:rsidR="009851EE" w:rsidRPr="00E972C7" w:rsidRDefault="009851EE" w:rsidP="009851EE">
      <w:pPr>
        <w:spacing w:after="0" w:line="480" w:lineRule="auto"/>
        <w:contextualSpacing/>
        <w:jc w:val="both"/>
        <w:rPr>
          <w:rFonts w:ascii="Times New Roman" w:hAnsi="Times New Roman" w:cs="Times New Roman"/>
          <w:sz w:val="24"/>
          <w:szCs w:val="24"/>
        </w:rPr>
      </w:pPr>
    </w:p>
    <w:p w14:paraId="01D69475" w14:textId="77777777" w:rsidR="009851EE" w:rsidRPr="00E972C7" w:rsidRDefault="009851EE" w:rsidP="009851EE">
      <w:pPr>
        <w:keepNext/>
        <w:spacing w:after="0" w:line="480" w:lineRule="auto"/>
        <w:contextualSpacing/>
        <w:jc w:val="center"/>
        <w:rPr>
          <w:rFonts w:ascii="Times New Roman" w:hAnsi="Times New Roman" w:cs="Times New Roman"/>
          <w:sz w:val="24"/>
          <w:szCs w:val="24"/>
        </w:rPr>
      </w:pPr>
      <w:r w:rsidRPr="00E972C7">
        <w:rPr>
          <w:rFonts w:ascii="Times New Roman" w:hAnsi="Times New Roman" w:cs="Times New Roman"/>
          <w:noProof/>
          <w:sz w:val="24"/>
          <w:szCs w:val="24"/>
          <w:lang w:bidi="ar-SA"/>
        </w:rPr>
        <w:drawing>
          <wp:inline distT="0" distB="0" distL="0" distR="0" wp14:anchorId="74B1B368" wp14:editId="603C800F">
            <wp:extent cx="5943600" cy="4457700"/>
            <wp:effectExtent l="0" t="0" r="0" b="12700"/>
            <wp:docPr id="21" name="Picture 21" descr="Macintosh HD:Users:EmanAlJishi:Downloads:IMG_11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EmanAlJishi:Downloads:IMG_1192.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009EFC3" w14:textId="77777777" w:rsidR="009851EE" w:rsidRPr="00E972C7" w:rsidRDefault="009851EE" w:rsidP="009851EE">
      <w:pPr>
        <w:pStyle w:val="Caption"/>
        <w:spacing w:after="0" w:line="480" w:lineRule="auto"/>
        <w:contextualSpacing/>
        <w:jc w:val="center"/>
        <w:rPr>
          <w:rFonts w:ascii="Times New Roman" w:hAnsi="Times New Roman" w:cs="Times New Roman"/>
          <w:i w:val="0"/>
          <w:iCs w:val="0"/>
          <w:color w:val="auto"/>
          <w:sz w:val="24"/>
          <w:szCs w:val="24"/>
        </w:rPr>
      </w:pPr>
      <w:r w:rsidRPr="00E972C7">
        <w:rPr>
          <w:rFonts w:ascii="Times New Roman" w:hAnsi="Times New Roman" w:cs="Times New Roman"/>
          <w:i w:val="0"/>
          <w:iCs w:val="0"/>
          <w:color w:val="auto"/>
          <w:sz w:val="24"/>
          <w:szCs w:val="24"/>
        </w:rPr>
        <w:t xml:space="preserve">Figure. </w:t>
      </w:r>
      <w:r w:rsidRPr="00E972C7">
        <w:rPr>
          <w:rFonts w:ascii="Times New Roman" w:hAnsi="Times New Roman" w:cs="Times New Roman"/>
          <w:i w:val="0"/>
          <w:iCs w:val="0"/>
          <w:color w:val="auto"/>
          <w:sz w:val="24"/>
          <w:szCs w:val="24"/>
        </w:rPr>
        <w:fldChar w:fldCharType="begin"/>
      </w:r>
      <w:r w:rsidRPr="00E972C7">
        <w:rPr>
          <w:rFonts w:ascii="Times New Roman" w:hAnsi="Times New Roman" w:cs="Times New Roman"/>
          <w:i w:val="0"/>
          <w:iCs w:val="0"/>
          <w:color w:val="auto"/>
          <w:sz w:val="24"/>
          <w:szCs w:val="24"/>
        </w:rPr>
        <w:instrText xml:space="preserve"> SEQ Figure \* ARABIC </w:instrText>
      </w:r>
      <w:r w:rsidRPr="00E972C7">
        <w:rPr>
          <w:rFonts w:ascii="Times New Roman" w:hAnsi="Times New Roman" w:cs="Times New Roman"/>
          <w:i w:val="0"/>
          <w:iCs w:val="0"/>
          <w:color w:val="auto"/>
          <w:sz w:val="24"/>
          <w:szCs w:val="24"/>
        </w:rPr>
        <w:fldChar w:fldCharType="separate"/>
      </w:r>
      <w:r w:rsidRPr="00E972C7">
        <w:rPr>
          <w:rFonts w:ascii="Times New Roman" w:hAnsi="Times New Roman" w:cs="Times New Roman"/>
          <w:i w:val="0"/>
          <w:iCs w:val="0"/>
          <w:noProof/>
          <w:color w:val="auto"/>
          <w:sz w:val="24"/>
          <w:szCs w:val="24"/>
        </w:rPr>
        <w:t>5</w:t>
      </w:r>
      <w:r w:rsidRPr="00E972C7">
        <w:rPr>
          <w:rFonts w:ascii="Times New Roman" w:hAnsi="Times New Roman" w:cs="Times New Roman"/>
          <w:i w:val="0"/>
          <w:iCs w:val="0"/>
          <w:color w:val="auto"/>
          <w:sz w:val="24"/>
          <w:szCs w:val="24"/>
        </w:rPr>
        <w:fldChar w:fldCharType="end"/>
      </w:r>
      <w:r w:rsidRPr="00E972C7">
        <w:rPr>
          <w:rFonts w:ascii="Times New Roman" w:hAnsi="Times New Roman" w:cs="Times New Roman"/>
          <w:i w:val="0"/>
          <w:iCs w:val="0"/>
          <w:color w:val="auto"/>
          <w:sz w:val="24"/>
          <w:szCs w:val="24"/>
        </w:rPr>
        <w:t xml:space="preserve">. Triangular wave </w:t>
      </w:r>
    </w:p>
    <w:p w14:paraId="383FBDDC" w14:textId="77777777" w:rsidR="009851EE" w:rsidRPr="00E972C7" w:rsidRDefault="009851EE" w:rsidP="009851EE">
      <w:pPr>
        <w:spacing w:after="0" w:line="480" w:lineRule="auto"/>
        <w:contextualSpacing/>
        <w:rPr>
          <w:rFonts w:ascii="Times New Roman" w:hAnsi="Times New Roman" w:cs="Times New Roman"/>
          <w:sz w:val="24"/>
          <w:szCs w:val="24"/>
        </w:rPr>
      </w:pPr>
      <w:r w:rsidRPr="00E972C7">
        <w:rPr>
          <w:rFonts w:ascii="Times New Roman" w:hAnsi="Times New Roman" w:cs="Times New Roman"/>
          <w:sz w:val="24"/>
          <w:szCs w:val="24"/>
        </w:rPr>
        <w:t>As expressed in figure 5, signal transmitting was commenced by the triangular wave channel two.</w:t>
      </w:r>
    </w:p>
    <w:p w14:paraId="006361A0" w14:textId="77777777" w:rsidR="009851EE" w:rsidRPr="00E972C7" w:rsidRDefault="009851EE" w:rsidP="009851EE">
      <w:pPr>
        <w:keepNext/>
        <w:spacing w:after="0" w:line="480" w:lineRule="auto"/>
        <w:contextualSpacing/>
        <w:jc w:val="center"/>
        <w:rPr>
          <w:rFonts w:ascii="Times New Roman" w:hAnsi="Times New Roman" w:cs="Times New Roman"/>
          <w:sz w:val="24"/>
          <w:szCs w:val="24"/>
        </w:rPr>
      </w:pPr>
    </w:p>
    <w:p w14:paraId="7FA4F7DC" w14:textId="77777777" w:rsidR="009851EE" w:rsidRPr="00E972C7" w:rsidRDefault="009851EE" w:rsidP="009851EE">
      <w:pPr>
        <w:pStyle w:val="Caption"/>
        <w:spacing w:after="0" w:line="480" w:lineRule="auto"/>
        <w:contextualSpacing/>
        <w:jc w:val="center"/>
        <w:rPr>
          <w:rFonts w:ascii="Times New Roman" w:hAnsi="Times New Roman" w:cs="Times New Roman"/>
          <w:i w:val="0"/>
          <w:iCs w:val="0"/>
          <w:color w:val="auto"/>
          <w:sz w:val="24"/>
          <w:szCs w:val="24"/>
        </w:rPr>
      </w:pPr>
      <w:r w:rsidRPr="00E972C7">
        <w:rPr>
          <w:rFonts w:ascii="Times New Roman" w:hAnsi="Times New Roman" w:cs="Times New Roman"/>
          <w:i w:val="0"/>
          <w:iCs w:val="0"/>
          <w:noProof/>
          <w:color w:val="auto"/>
          <w:sz w:val="24"/>
          <w:szCs w:val="24"/>
          <w:lang w:bidi="ar-SA"/>
        </w:rPr>
        <w:drawing>
          <wp:inline distT="0" distB="0" distL="0" distR="0" wp14:anchorId="0C09B338" wp14:editId="6B2D10CE">
            <wp:extent cx="5943600" cy="4457700"/>
            <wp:effectExtent l="0" t="0" r="0" b="12700"/>
            <wp:docPr id="22" name="Picture 22" descr="Macintosh HD:Users:EmanAlJishi:Downloads:IMG_1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EmanAlJishi:Downloads:IMG_1193.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r w:rsidRPr="00E972C7">
        <w:rPr>
          <w:rFonts w:ascii="Times New Roman" w:hAnsi="Times New Roman" w:cs="Times New Roman"/>
          <w:i w:val="0"/>
          <w:iCs w:val="0"/>
          <w:color w:val="auto"/>
          <w:sz w:val="24"/>
          <w:szCs w:val="24"/>
        </w:rPr>
        <w:t>Figure. 6. Sinusoidal wave channel 1</w:t>
      </w:r>
    </w:p>
    <w:p w14:paraId="76C5B0BA" w14:textId="77777777" w:rsidR="009851EE" w:rsidRPr="00E972C7" w:rsidRDefault="009851EE" w:rsidP="009851EE">
      <w:pPr>
        <w:spacing w:after="0" w:line="480" w:lineRule="auto"/>
        <w:contextualSpacing/>
        <w:rPr>
          <w:rFonts w:ascii="Times New Roman" w:hAnsi="Times New Roman" w:cs="Times New Roman"/>
          <w:sz w:val="24"/>
          <w:szCs w:val="24"/>
        </w:rPr>
      </w:pPr>
    </w:p>
    <w:p w14:paraId="1919B6E6" w14:textId="77777777" w:rsidR="009851EE" w:rsidRPr="00E972C7" w:rsidRDefault="009851EE" w:rsidP="009851EE">
      <w:pPr>
        <w:spacing w:after="0" w:line="480" w:lineRule="auto"/>
        <w:contextualSpacing/>
        <w:jc w:val="both"/>
        <w:rPr>
          <w:rFonts w:ascii="Times New Roman" w:hAnsi="Times New Roman" w:cs="Times New Roman"/>
          <w:sz w:val="24"/>
          <w:szCs w:val="24"/>
        </w:rPr>
      </w:pPr>
      <w:r w:rsidRPr="00E972C7">
        <w:rPr>
          <w:rFonts w:ascii="Times New Roman" w:hAnsi="Times New Roman" w:cs="Times New Roman"/>
          <w:sz w:val="24"/>
          <w:szCs w:val="24"/>
        </w:rPr>
        <w:t>As expressed in figure 6, Signal was introduced by sinusoidal wave channel two.</w:t>
      </w:r>
    </w:p>
    <w:p w14:paraId="0A8A5B9E" w14:textId="77777777" w:rsidR="009851EE" w:rsidRPr="00E972C7" w:rsidRDefault="009851EE" w:rsidP="009851EE">
      <w:pPr>
        <w:pStyle w:val="Heading2"/>
        <w:spacing w:before="0" w:line="480" w:lineRule="auto"/>
        <w:contextualSpacing/>
        <w:rPr>
          <w:rFonts w:cs="Times New Roman"/>
          <w:szCs w:val="24"/>
        </w:rPr>
      </w:pPr>
      <w:bookmarkStart w:id="3" w:name="_Toc531707235"/>
      <w:r w:rsidRPr="00E972C7">
        <w:rPr>
          <w:rFonts w:cs="Times New Roman"/>
          <w:szCs w:val="24"/>
        </w:rPr>
        <w:t>Observation 2:</w:t>
      </w:r>
      <w:bookmarkEnd w:id="3"/>
    </w:p>
    <w:p w14:paraId="78E96981" w14:textId="77777777" w:rsidR="009851EE" w:rsidRPr="00E972C7" w:rsidRDefault="009851EE" w:rsidP="009851EE">
      <w:pPr>
        <w:spacing w:after="0" w:line="480" w:lineRule="auto"/>
        <w:contextualSpacing/>
        <w:jc w:val="both"/>
        <w:rPr>
          <w:rFonts w:ascii="Times New Roman" w:hAnsi="Times New Roman" w:cs="Times New Roman"/>
          <w:sz w:val="24"/>
          <w:szCs w:val="24"/>
        </w:rPr>
      </w:pPr>
      <w:r w:rsidRPr="00E972C7">
        <w:rPr>
          <w:rFonts w:ascii="Times New Roman" w:hAnsi="Times New Roman" w:cs="Times New Roman"/>
          <w:sz w:val="24"/>
          <w:szCs w:val="24"/>
        </w:rPr>
        <w:t>The figures below are affiliated to observation two that is also the integrator block. As expressed in figure 7, signal transmitting was introduced by square wave channel one.</w:t>
      </w:r>
    </w:p>
    <w:p w14:paraId="2D81610A" w14:textId="77777777" w:rsidR="009851EE" w:rsidRPr="00E972C7" w:rsidRDefault="009851EE" w:rsidP="009851EE">
      <w:pPr>
        <w:keepNext/>
        <w:spacing w:after="0" w:line="480" w:lineRule="auto"/>
        <w:contextualSpacing/>
        <w:jc w:val="center"/>
        <w:rPr>
          <w:rFonts w:ascii="Times New Roman" w:hAnsi="Times New Roman" w:cs="Times New Roman"/>
          <w:sz w:val="24"/>
          <w:szCs w:val="24"/>
        </w:rPr>
      </w:pPr>
      <w:r w:rsidRPr="00E972C7">
        <w:rPr>
          <w:rFonts w:ascii="Times New Roman" w:hAnsi="Times New Roman" w:cs="Times New Roman"/>
          <w:noProof/>
          <w:sz w:val="24"/>
          <w:szCs w:val="24"/>
          <w:lang w:bidi="ar-SA"/>
        </w:rPr>
        <w:lastRenderedPageBreak/>
        <w:drawing>
          <wp:inline distT="0" distB="0" distL="0" distR="0" wp14:anchorId="3AEAA825" wp14:editId="57417047">
            <wp:extent cx="5943600" cy="4457700"/>
            <wp:effectExtent l="0" t="0" r="0" b="12700"/>
            <wp:docPr id="24" name="Picture 24" descr="Macintosh HD:Users:EmanAlJishi:Downloads:IMG_119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EmanAlJishi:Downloads:IMG_1196 2.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57749B1E" w14:textId="77777777" w:rsidR="009851EE" w:rsidRPr="00E972C7" w:rsidRDefault="009851EE" w:rsidP="009851EE">
      <w:pPr>
        <w:pStyle w:val="Caption"/>
        <w:spacing w:after="0" w:line="480" w:lineRule="auto"/>
        <w:contextualSpacing/>
        <w:jc w:val="center"/>
        <w:rPr>
          <w:rFonts w:ascii="Times New Roman" w:hAnsi="Times New Roman" w:cs="Times New Roman"/>
          <w:i w:val="0"/>
          <w:iCs w:val="0"/>
          <w:color w:val="auto"/>
          <w:sz w:val="24"/>
          <w:szCs w:val="24"/>
        </w:rPr>
      </w:pPr>
      <w:r w:rsidRPr="00E972C7">
        <w:rPr>
          <w:rFonts w:ascii="Times New Roman" w:hAnsi="Times New Roman" w:cs="Times New Roman"/>
          <w:i w:val="0"/>
          <w:iCs w:val="0"/>
          <w:color w:val="auto"/>
          <w:sz w:val="24"/>
          <w:szCs w:val="24"/>
        </w:rPr>
        <w:t>Figure 7. Square wave channel 1</w:t>
      </w:r>
    </w:p>
    <w:p w14:paraId="2F6FA99D" w14:textId="77777777" w:rsidR="009851EE" w:rsidRPr="00E972C7" w:rsidRDefault="009851EE" w:rsidP="009851EE">
      <w:pPr>
        <w:spacing w:after="0" w:line="480" w:lineRule="auto"/>
        <w:contextualSpacing/>
        <w:rPr>
          <w:rFonts w:ascii="Times New Roman" w:hAnsi="Times New Roman" w:cs="Times New Roman"/>
          <w:sz w:val="24"/>
          <w:szCs w:val="24"/>
        </w:rPr>
      </w:pPr>
    </w:p>
    <w:p w14:paraId="69CAAC19" w14:textId="77777777" w:rsidR="009851EE" w:rsidRPr="00E972C7" w:rsidRDefault="009851EE" w:rsidP="009851EE">
      <w:pPr>
        <w:spacing w:after="0" w:line="480" w:lineRule="auto"/>
        <w:contextualSpacing/>
        <w:jc w:val="both"/>
        <w:rPr>
          <w:rFonts w:ascii="Times New Roman" w:hAnsi="Times New Roman" w:cs="Times New Roman"/>
          <w:sz w:val="24"/>
          <w:szCs w:val="24"/>
        </w:rPr>
      </w:pPr>
      <w:r w:rsidRPr="00E972C7">
        <w:rPr>
          <w:rFonts w:ascii="Times New Roman" w:hAnsi="Times New Roman" w:cs="Times New Roman"/>
          <w:sz w:val="24"/>
          <w:szCs w:val="24"/>
        </w:rPr>
        <w:t>As expressed in figure 8, signal transmitting was introduced by triangular wave channel two.</w:t>
      </w:r>
    </w:p>
    <w:p w14:paraId="1F39208A" w14:textId="77777777" w:rsidR="009851EE" w:rsidRPr="00E972C7" w:rsidRDefault="009851EE" w:rsidP="009851EE">
      <w:pPr>
        <w:keepNext/>
        <w:spacing w:after="0" w:line="480" w:lineRule="auto"/>
        <w:contextualSpacing/>
        <w:jc w:val="center"/>
        <w:rPr>
          <w:rFonts w:ascii="Times New Roman" w:hAnsi="Times New Roman" w:cs="Times New Roman"/>
          <w:sz w:val="24"/>
          <w:szCs w:val="24"/>
        </w:rPr>
      </w:pPr>
      <w:r w:rsidRPr="00E972C7">
        <w:rPr>
          <w:rFonts w:ascii="Times New Roman" w:hAnsi="Times New Roman" w:cs="Times New Roman"/>
          <w:noProof/>
          <w:sz w:val="24"/>
          <w:szCs w:val="24"/>
          <w:lang w:bidi="ar-SA"/>
        </w:rPr>
        <w:lastRenderedPageBreak/>
        <w:drawing>
          <wp:inline distT="0" distB="0" distL="0" distR="0" wp14:anchorId="047D2FA9" wp14:editId="519A0E08">
            <wp:extent cx="5943600" cy="4457700"/>
            <wp:effectExtent l="0" t="0" r="0" b="12700"/>
            <wp:docPr id="25" name="Picture 25" descr="Macintosh HD:Users:EmanAlJishi:Downloads:IMG_11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EmanAlJishi:Downloads:IMG_1198.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6DA1FF5C" w14:textId="77777777" w:rsidR="009851EE" w:rsidRPr="00E972C7" w:rsidRDefault="009851EE" w:rsidP="009851EE">
      <w:pPr>
        <w:pStyle w:val="Caption"/>
        <w:spacing w:after="0" w:line="480" w:lineRule="auto"/>
        <w:contextualSpacing/>
        <w:jc w:val="center"/>
        <w:rPr>
          <w:rFonts w:ascii="Times New Roman" w:hAnsi="Times New Roman" w:cs="Times New Roman"/>
          <w:i w:val="0"/>
          <w:iCs w:val="0"/>
          <w:color w:val="auto"/>
          <w:sz w:val="24"/>
          <w:szCs w:val="24"/>
        </w:rPr>
      </w:pPr>
      <w:r w:rsidRPr="00E972C7">
        <w:rPr>
          <w:rFonts w:ascii="Times New Roman" w:hAnsi="Times New Roman" w:cs="Times New Roman"/>
          <w:i w:val="0"/>
          <w:iCs w:val="0"/>
          <w:color w:val="auto"/>
          <w:sz w:val="24"/>
          <w:szCs w:val="24"/>
        </w:rPr>
        <w:t>Figure. 8. Triangular wave channel 2</w:t>
      </w:r>
    </w:p>
    <w:p w14:paraId="7ACE5338" w14:textId="77777777" w:rsidR="009851EE" w:rsidRPr="00E972C7" w:rsidRDefault="009851EE" w:rsidP="009851EE">
      <w:pPr>
        <w:pStyle w:val="Heading2"/>
        <w:spacing w:before="0" w:line="480" w:lineRule="auto"/>
        <w:contextualSpacing/>
        <w:rPr>
          <w:rFonts w:cs="Times New Roman"/>
          <w:szCs w:val="24"/>
        </w:rPr>
      </w:pPr>
      <w:bookmarkStart w:id="4" w:name="_Toc531707236"/>
      <w:r w:rsidRPr="00E972C7">
        <w:rPr>
          <w:rFonts w:cs="Times New Roman"/>
          <w:szCs w:val="24"/>
        </w:rPr>
        <w:t>PD Controller:</w:t>
      </w:r>
      <w:bookmarkEnd w:id="4"/>
    </w:p>
    <w:p w14:paraId="585B93A3" w14:textId="77777777" w:rsidR="009851EE" w:rsidRPr="00E972C7" w:rsidRDefault="009851EE" w:rsidP="009851EE">
      <w:pPr>
        <w:spacing w:after="0" w:line="480" w:lineRule="auto"/>
        <w:contextualSpacing/>
        <w:jc w:val="both"/>
        <w:rPr>
          <w:rFonts w:ascii="Times New Roman" w:hAnsi="Times New Roman" w:cs="Times New Roman"/>
          <w:sz w:val="24"/>
          <w:szCs w:val="24"/>
        </w:rPr>
      </w:pPr>
      <w:r w:rsidRPr="00E972C7">
        <w:rPr>
          <w:rFonts w:ascii="Times New Roman" w:hAnsi="Times New Roman" w:cs="Times New Roman"/>
          <w:sz w:val="24"/>
          <w:szCs w:val="24"/>
        </w:rPr>
        <w:t>The following figures are associated to PD controller.</w:t>
      </w:r>
    </w:p>
    <w:p w14:paraId="4C3BBDA3" w14:textId="77777777" w:rsidR="00B82EA5" w:rsidRDefault="00B82EA5"/>
    <w:sectPr w:rsidR="00B82E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1EE"/>
    <w:rsid w:val="009851EE"/>
    <w:rsid w:val="00B82EA5"/>
    <w:rsid w:val="00BD4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8253D"/>
  <w15:chartTrackingRefBased/>
  <w15:docId w15:val="{FD637C9C-9953-4762-86EF-B94B8AB26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51EE"/>
    <w:rPr>
      <w:szCs w:val="20"/>
      <w:lang w:bidi="hi-IN"/>
    </w:rPr>
  </w:style>
  <w:style w:type="paragraph" w:styleId="Heading1">
    <w:name w:val="heading 1"/>
    <w:basedOn w:val="Normal"/>
    <w:next w:val="Normal"/>
    <w:link w:val="Heading1Char"/>
    <w:uiPriority w:val="9"/>
    <w:qFormat/>
    <w:rsid w:val="009851EE"/>
    <w:pPr>
      <w:keepNext/>
      <w:keepLines/>
      <w:spacing w:before="240" w:after="0"/>
      <w:jc w:val="center"/>
      <w:outlineLvl w:val="0"/>
    </w:pPr>
    <w:rPr>
      <w:rFonts w:ascii="Times New Roman" w:eastAsiaTheme="majorEastAsia" w:hAnsi="Times New Roman" w:cstheme="majorBidi"/>
      <w:b/>
      <w:sz w:val="24"/>
      <w:szCs w:val="29"/>
    </w:rPr>
  </w:style>
  <w:style w:type="paragraph" w:styleId="Heading2">
    <w:name w:val="heading 2"/>
    <w:basedOn w:val="Normal"/>
    <w:next w:val="Normal"/>
    <w:link w:val="Heading2Char"/>
    <w:uiPriority w:val="9"/>
    <w:unhideWhenUsed/>
    <w:qFormat/>
    <w:rsid w:val="009851EE"/>
    <w:pPr>
      <w:keepNext/>
      <w:keepLines/>
      <w:spacing w:before="40" w:after="0"/>
      <w:outlineLvl w:val="1"/>
    </w:pPr>
    <w:rPr>
      <w:rFonts w:ascii="Times New Roman" w:eastAsiaTheme="majorEastAsia" w:hAnsi="Times New Roman" w:cstheme="majorBidi"/>
      <w:b/>
      <w:sz w:val="24"/>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1EE"/>
    <w:rPr>
      <w:rFonts w:ascii="Times New Roman" w:eastAsiaTheme="majorEastAsia" w:hAnsi="Times New Roman" w:cstheme="majorBidi"/>
      <w:b/>
      <w:sz w:val="24"/>
      <w:szCs w:val="29"/>
      <w:lang w:bidi="hi-IN"/>
    </w:rPr>
  </w:style>
  <w:style w:type="character" w:customStyle="1" w:styleId="Heading2Char">
    <w:name w:val="Heading 2 Char"/>
    <w:basedOn w:val="DefaultParagraphFont"/>
    <w:link w:val="Heading2"/>
    <w:uiPriority w:val="9"/>
    <w:rsid w:val="009851EE"/>
    <w:rPr>
      <w:rFonts w:ascii="Times New Roman" w:eastAsiaTheme="majorEastAsia" w:hAnsi="Times New Roman" w:cstheme="majorBidi"/>
      <w:b/>
      <w:sz w:val="24"/>
      <w:szCs w:val="23"/>
      <w:lang w:bidi="hi-IN"/>
    </w:rPr>
  </w:style>
  <w:style w:type="paragraph" w:styleId="Caption">
    <w:name w:val="caption"/>
    <w:basedOn w:val="Normal"/>
    <w:next w:val="Normal"/>
    <w:uiPriority w:val="35"/>
    <w:unhideWhenUsed/>
    <w:qFormat/>
    <w:rsid w:val="009851EE"/>
    <w:pPr>
      <w:spacing w:after="200" w:line="240" w:lineRule="auto"/>
    </w:pPr>
    <w:rPr>
      <w:i/>
      <w:iCs/>
      <w:color w:val="44546A" w:themeColor="text2"/>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Captain101</dc:creator>
  <cp:keywords/>
  <dc:description/>
  <cp:lastModifiedBy>Captain101</cp:lastModifiedBy>
  <cp:revision>1</cp:revision>
  <dcterms:created xsi:type="dcterms:W3CDTF">2018-12-04T15:02:00Z</dcterms:created>
  <dcterms:modified xsi:type="dcterms:W3CDTF">2018-12-04T15:03:00Z</dcterms:modified>
</cp:coreProperties>
</file>